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65" w:rsidRDefault="00423D65" w:rsidP="00423D65">
      <w:pPr>
        <w:spacing w:after="192" w:line="240" w:lineRule="auto"/>
        <w:jc w:val="center"/>
        <w:textAlignment w:val="baseline"/>
        <w:outlineLvl w:val="0"/>
        <w:rPr>
          <w:rFonts w:ascii="Arial" w:eastAsia="Times New Roman" w:hAnsi="Arial" w:cs="Arial"/>
          <w:b/>
          <w:bCs/>
          <w:color w:val="3B4256"/>
          <w:spacing w:val="0"/>
          <w:kern w:val="36"/>
          <w:sz w:val="38"/>
          <w:szCs w:val="38"/>
          <w:lang w:eastAsia="ru-RU"/>
        </w:rPr>
      </w:pPr>
    </w:p>
    <w:p w:rsidR="00423D65" w:rsidRDefault="00423D65" w:rsidP="00423D65">
      <w:pPr>
        <w:spacing w:after="192" w:line="240" w:lineRule="auto"/>
        <w:jc w:val="center"/>
        <w:textAlignment w:val="baseline"/>
        <w:outlineLvl w:val="0"/>
        <w:rPr>
          <w:rFonts w:ascii="Arial" w:eastAsia="Times New Roman" w:hAnsi="Arial" w:cs="Arial"/>
          <w:b/>
          <w:bCs/>
          <w:color w:val="3B4256"/>
          <w:spacing w:val="0"/>
          <w:kern w:val="36"/>
          <w:sz w:val="38"/>
          <w:szCs w:val="38"/>
          <w:lang w:eastAsia="ru-RU"/>
        </w:rPr>
      </w:pPr>
      <w:r>
        <w:rPr>
          <w:noProof/>
          <w:lang w:eastAsia="ru-RU"/>
        </w:rPr>
        <w:drawing>
          <wp:inline distT="0" distB="0" distL="0" distR="0">
            <wp:extent cx="5981700" cy="4130040"/>
            <wp:effectExtent l="19050" t="0" r="0" b="0"/>
            <wp:docPr id="1" name="Рисунок 1" descr="https://avatars.mds.yandex.net/i?id=809541796ece9d795b6639f30d67ed041ca15ca3f075bc1c-1275703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809541796ece9d795b6639f30d67ed041ca15ca3f075bc1c-12757031-images-thumbs&amp;n=13"/>
                    <pic:cNvPicPr>
                      <a:picLocks noChangeAspect="1" noChangeArrowheads="1"/>
                    </pic:cNvPicPr>
                  </pic:nvPicPr>
                  <pic:blipFill>
                    <a:blip r:embed="rId5" cstate="print"/>
                    <a:srcRect/>
                    <a:stretch>
                      <a:fillRect/>
                    </a:stretch>
                  </pic:blipFill>
                  <pic:spPr bwMode="auto">
                    <a:xfrm>
                      <a:off x="0" y="0"/>
                      <a:ext cx="5981700" cy="4130040"/>
                    </a:xfrm>
                    <a:prstGeom prst="rect">
                      <a:avLst/>
                    </a:prstGeom>
                    <a:noFill/>
                    <a:ln w="9525">
                      <a:noFill/>
                      <a:miter lim="800000"/>
                      <a:headEnd/>
                      <a:tailEnd/>
                    </a:ln>
                  </pic:spPr>
                </pic:pic>
              </a:graphicData>
            </a:graphic>
          </wp:inline>
        </w:drawing>
      </w:r>
    </w:p>
    <w:p w:rsidR="00423D65" w:rsidRDefault="00423D65" w:rsidP="00423D65">
      <w:pPr>
        <w:spacing w:after="192" w:line="240" w:lineRule="auto"/>
        <w:jc w:val="center"/>
        <w:textAlignment w:val="baseline"/>
        <w:outlineLvl w:val="0"/>
        <w:rPr>
          <w:rFonts w:ascii="Arial" w:eastAsia="Times New Roman" w:hAnsi="Arial" w:cs="Arial"/>
          <w:b/>
          <w:bCs/>
          <w:color w:val="3B4256"/>
          <w:spacing w:val="0"/>
          <w:kern w:val="36"/>
          <w:sz w:val="38"/>
          <w:szCs w:val="38"/>
          <w:lang w:eastAsia="ru-RU"/>
        </w:rPr>
      </w:pPr>
    </w:p>
    <w:p w:rsidR="00423D65" w:rsidRDefault="00423D65" w:rsidP="00423D65">
      <w:pPr>
        <w:spacing w:after="192" w:line="240" w:lineRule="auto"/>
        <w:jc w:val="center"/>
        <w:textAlignment w:val="baseline"/>
        <w:outlineLvl w:val="0"/>
        <w:rPr>
          <w:rFonts w:ascii="Arial" w:eastAsia="Times New Roman" w:hAnsi="Arial" w:cs="Arial"/>
          <w:b/>
          <w:bCs/>
          <w:color w:val="3B4256"/>
          <w:spacing w:val="0"/>
          <w:kern w:val="36"/>
          <w:sz w:val="38"/>
          <w:szCs w:val="38"/>
          <w:lang w:eastAsia="ru-RU"/>
        </w:rPr>
      </w:pPr>
      <w:r w:rsidRPr="00423D65">
        <w:rPr>
          <w:rFonts w:ascii="Arial" w:eastAsia="Times New Roman" w:hAnsi="Arial" w:cs="Arial"/>
          <w:b/>
          <w:bCs/>
          <w:color w:val="3B4256"/>
          <w:spacing w:val="0"/>
          <w:kern w:val="36"/>
          <w:sz w:val="38"/>
          <w:szCs w:val="38"/>
          <w:lang w:eastAsia="ru-RU"/>
        </w:rPr>
        <w:t>Правила поведения при пожаре. Меры пожарной безопасности в жилых домах</w:t>
      </w:r>
      <w:r>
        <w:rPr>
          <w:rFonts w:ascii="Arial" w:eastAsia="Times New Roman" w:hAnsi="Arial" w:cs="Arial"/>
          <w:b/>
          <w:bCs/>
          <w:color w:val="3B4256"/>
          <w:spacing w:val="0"/>
          <w:kern w:val="36"/>
          <w:sz w:val="38"/>
          <w:szCs w:val="38"/>
          <w:lang w:eastAsia="ru-RU"/>
        </w:rPr>
        <w:t>.</w:t>
      </w:r>
    </w:p>
    <w:p w:rsidR="00423D65" w:rsidRPr="00423D65" w:rsidRDefault="00423D65" w:rsidP="00423D65">
      <w:pPr>
        <w:spacing w:after="192" w:line="240" w:lineRule="auto"/>
        <w:jc w:val="center"/>
        <w:textAlignment w:val="baseline"/>
        <w:outlineLvl w:val="0"/>
        <w:rPr>
          <w:rFonts w:eastAsia="Times New Roman"/>
          <w:b/>
          <w:bCs/>
          <w:spacing w:val="0"/>
          <w:kern w:val="36"/>
          <w:sz w:val="28"/>
          <w:szCs w:val="28"/>
          <w:lang w:eastAsia="ru-RU"/>
        </w:rPr>
      </w:pP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Основные требования Правил пожарной безопасности:</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не оставляйте без присмотра включенные в электросеть бытовые электроприборы;</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эксплуатируйте электроприборы в соответствии с требованиями инструкций по эксплуатации заводов-изготовителей;</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xml:space="preserve">следите за неисправностью электропроводки, не пользуйтесь поврежденными электроприборами, </w:t>
      </w:r>
      <w:proofErr w:type="spellStart"/>
      <w:r w:rsidRPr="00423D65">
        <w:rPr>
          <w:rFonts w:eastAsia="Times New Roman"/>
          <w:spacing w:val="0"/>
          <w:sz w:val="28"/>
          <w:szCs w:val="28"/>
          <w:lang w:eastAsia="ru-RU"/>
        </w:rPr>
        <w:t>электророзетками</w:t>
      </w:r>
      <w:proofErr w:type="spellEnd"/>
      <w:r w:rsidRPr="00423D65">
        <w:rPr>
          <w:rFonts w:eastAsia="Times New Roman"/>
          <w:spacing w:val="0"/>
          <w:sz w:val="28"/>
          <w:szCs w:val="28"/>
          <w:lang w:eastAsia="ru-RU"/>
        </w:rPr>
        <w:t>;</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xml:space="preserve">не включайте в одну </w:t>
      </w:r>
      <w:proofErr w:type="spellStart"/>
      <w:r w:rsidRPr="00423D65">
        <w:rPr>
          <w:rFonts w:eastAsia="Times New Roman"/>
          <w:spacing w:val="0"/>
          <w:sz w:val="28"/>
          <w:szCs w:val="28"/>
          <w:lang w:eastAsia="ru-RU"/>
        </w:rPr>
        <w:t>электророзетку</w:t>
      </w:r>
      <w:proofErr w:type="spellEnd"/>
      <w:r w:rsidRPr="00423D65">
        <w:rPr>
          <w:rFonts w:eastAsia="Times New Roman"/>
          <w:spacing w:val="0"/>
          <w:sz w:val="28"/>
          <w:szCs w:val="28"/>
          <w:lang w:eastAsia="ru-RU"/>
        </w:rPr>
        <w:t xml:space="preserve"> одновременно несколько мощных потребителей электроэнергии, перегружая электросеть;</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не эксплуатируйте электросветильники со снятыми защитными плафонами;</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lastRenderedPageBreak/>
        <w:t>не пользуйтесь в помещении источниками открытого огня (свечи, спички, факела и т.д.);</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запрещается загромождать пути эвакуации (лестничные клетки, лестничные марши, коридоры) различными материалами, изделиями, оборудованием;</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0" w:line="240" w:lineRule="auto"/>
        <w:textAlignment w:val="baseline"/>
        <w:rPr>
          <w:rFonts w:eastAsia="Times New Roman"/>
          <w:spacing w:val="0"/>
          <w:sz w:val="28"/>
          <w:szCs w:val="28"/>
          <w:lang w:eastAsia="ru-RU"/>
        </w:rPr>
      </w:pPr>
      <w:r w:rsidRPr="00423D65">
        <w:rPr>
          <w:rFonts w:eastAsia="Times New Roman"/>
          <w:i/>
          <w:iCs/>
          <w:spacing w:val="0"/>
          <w:sz w:val="28"/>
          <w:szCs w:val="28"/>
          <w:lang w:eastAsia="ru-RU"/>
        </w:rPr>
        <w:t>Пожар в квартире</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НЕЛЬЗЯ делать при пожаре в доме (квартире):</w:t>
      </w:r>
    </w:p>
    <w:p w:rsidR="00423D65" w:rsidRPr="00423D65" w:rsidRDefault="00423D65" w:rsidP="00423D65">
      <w:pPr>
        <w:numPr>
          <w:ilvl w:val="0"/>
          <w:numId w:val="1"/>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пытаться выйти через задымленный коридор или лестницу (дым очень токсичен, горячий воздух может также обжечь легкие);</w:t>
      </w:r>
    </w:p>
    <w:p w:rsidR="00423D65" w:rsidRPr="00423D65" w:rsidRDefault="00423D65" w:rsidP="00423D65">
      <w:pPr>
        <w:numPr>
          <w:ilvl w:val="0"/>
          <w:numId w:val="1"/>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423D65" w:rsidRPr="00423D65" w:rsidRDefault="00423D65" w:rsidP="00423D65">
      <w:pPr>
        <w:numPr>
          <w:ilvl w:val="0"/>
          <w:numId w:val="1"/>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прыгать из окна (начиная с 4-го этажа, каждый второй прыжок смертелен)</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НЕОБХОДИМО:</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2"/>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Сообщить в пожарную охрану по телефону 01 или 112 (с мобильного телефона).</w:t>
      </w:r>
    </w:p>
    <w:p w:rsidR="00423D65" w:rsidRPr="00423D65" w:rsidRDefault="00423D65" w:rsidP="00423D65">
      <w:pPr>
        <w:numPr>
          <w:ilvl w:val="0"/>
          <w:numId w:val="2"/>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Вывести на улицу детей и престарелых.</w:t>
      </w:r>
    </w:p>
    <w:p w:rsidR="00423D65" w:rsidRPr="00423D65" w:rsidRDefault="00423D65" w:rsidP="00423D65">
      <w:pPr>
        <w:numPr>
          <w:ilvl w:val="0"/>
          <w:numId w:val="2"/>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Попробовать самостоятельно потушить пожар, используя подручные средства (воду, плотную ткань, землю из-под цветов и т.п.).</w:t>
      </w:r>
    </w:p>
    <w:p w:rsidR="00423D65" w:rsidRPr="00423D65" w:rsidRDefault="00423D65" w:rsidP="00423D65">
      <w:pPr>
        <w:numPr>
          <w:ilvl w:val="0"/>
          <w:numId w:val="2"/>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При опасности поражения электрическим током отключить электроэнергию (автоматы в щитке на лестничной площадке),</w:t>
      </w:r>
    </w:p>
    <w:p w:rsidR="00423D65" w:rsidRPr="00423D65" w:rsidRDefault="00423D65" w:rsidP="00423D65">
      <w:pPr>
        <w:numPr>
          <w:ilvl w:val="0"/>
          <w:numId w:val="2"/>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lastRenderedPageBreak/>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423D65" w:rsidRPr="00423D65" w:rsidRDefault="00423D65" w:rsidP="00423D65">
      <w:pPr>
        <w:numPr>
          <w:ilvl w:val="0"/>
          <w:numId w:val="2"/>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Во время пожара необходимо воздержаться от открытия окон и дверей для уменьшения притока воздуха.</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3"/>
        </w:numPr>
        <w:spacing w:after="96" w:line="240" w:lineRule="auto"/>
        <w:ind w:left="0"/>
        <w:textAlignment w:val="baseline"/>
        <w:rPr>
          <w:rFonts w:eastAsia="Times New Roman"/>
          <w:spacing w:val="0"/>
          <w:sz w:val="28"/>
          <w:szCs w:val="28"/>
          <w:lang w:eastAsia="ru-RU"/>
        </w:rPr>
      </w:pPr>
      <w:proofErr w:type="gramStart"/>
      <w:r w:rsidRPr="00423D65">
        <w:rPr>
          <w:rFonts w:eastAsia="Times New Roman"/>
          <w:spacing w:val="0"/>
          <w:sz w:val="28"/>
          <w:szCs w:val="28"/>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423D65" w:rsidRPr="00423D65" w:rsidRDefault="00423D65" w:rsidP="00423D65">
      <w:pPr>
        <w:numPr>
          <w:ilvl w:val="0"/>
          <w:numId w:val="3"/>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423D65" w:rsidRPr="00423D65" w:rsidRDefault="00423D65" w:rsidP="00423D65">
      <w:pPr>
        <w:numPr>
          <w:ilvl w:val="0"/>
          <w:numId w:val="3"/>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По возможности организуйте встречу пожарных подразделений, укажите на очаг пожара.</w:t>
      </w:r>
    </w:p>
    <w:p w:rsidR="00423D65" w:rsidRPr="00423D65" w:rsidRDefault="00423D65" w:rsidP="00423D65">
      <w:pPr>
        <w:numPr>
          <w:ilvl w:val="0"/>
          <w:numId w:val="3"/>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0" w:line="240" w:lineRule="auto"/>
        <w:textAlignment w:val="baseline"/>
        <w:rPr>
          <w:rFonts w:eastAsia="Times New Roman"/>
          <w:spacing w:val="0"/>
          <w:sz w:val="28"/>
          <w:szCs w:val="28"/>
          <w:lang w:eastAsia="ru-RU"/>
        </w:rPr>
      </w:pPr>
      <w:r w:rsidRPr="00423D65">
        <w:rPr>
          <w:rFonts w:eastAsia="Times New Roman"/>
          <w:i/>
          <w:iCs/>
          <w:spacing w:val="0"/>
          <w:sz w:val="28"/>
          <w:szCs w:val="28"/>
          <w:lang w:eastAsia="ru-RU"/>
        </w:rPr>
        <w:t>Если горит телевизор</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Возгоранию телевизора способствуют:</w:t>
      </w:r>
    </w:p>
    <w:p w:rsidR="00423D65" w:rsidRPr="00423D65" w:rsidRDefault="00423D65" w:rsidP="00423D65">
      <w:pPr>
        <w:numPr>
          <w:ilvl w:val="0"/>
          <w:numId w:val="4"/>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использование нестандартных предохранителей, "жучков";</w:t>
      </w:r>
    </w:p>
    <w:p w:rsidR="00423D65" w:rsidRPr="00423D65" w:rsidRDefault="00423D65" w:rsidP="00423D65">
      <w:pPr>
        <w:numPr>
          <w:ilvl w:val="0"/>
          <w:numId w:val="4"/>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длительная работа включенного телевизора без присмотра;</w:t>
      </w:r>
    </w:p>
    <w:p w:rsidR="00423D65" w:rsidRPr="00423D65" w:rsidRDefault="00423D65" w:rsidP="00423D65">
      <w:pPr>
        <w:numPr>
          <w:ilvl w:val="0"/>
          <w:numId w:val="4"/>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попадание различных предметов в отверстия задней стенки (как правило, по вине детей);</w:t>
      </w:r>
    </w:p>
    <w:p w:rsidR="00423D65" w:rsidRPr="00423D65" w:rsidRDefault="00423D65" w:rsidP="00423D65">
      <w:pPr>
        <w:numPr>
          <w:ilvl w:val="0"/>
          <w:numId w:val="4"/>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423D65" w:rsidRPr="00423D65" w:rsidRDefault="00423D65" w:rsidP="00423D65">
      <w:pPr>
        <w:numPr>
          <w:ilvl w:val="0"/>
          <w:numId w:val="4"/>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питание телевизора без стабилизатора от сети с повышенным напряжением.</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0" w:line="240" w:lineRule="auto"/>
        <w:textAlignment w:val="baseline"/>
        <w:rPr>
          <w:rFonts w:eastAsia="Times New Roman"/>
          <w:spacing w:val="0"/>
          <w:sz w:val="28"/>
          <w:szCs w:val="28"/>
          <w:lang w:eastAsia="ru-RU"/>
        </w:rPr>
      </w:pPr>
      <w:r w:rsidRPr="00423D65">
        <w:rPr>
          <w:rFonts w:eastAsia="Times New Roman"/>
          <w:b/>
          <w:bCs/>
          <w:spacing w:val="0"/>
          <w:sz w:val="28"/>
          <w:szCs w:val="28"/>
          <w:lang w:eastAsia="ru-RU"/>
        </w:rPr>
        <w:t>Необходимо:</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5"/>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Обесточить телевизор или полностью квартиру (помещение);</w:t>
      </w:r>
    </w:p>
    <w:p w:rsidR="00423D65" w:rsidRPr="00423D65" w:rsidRDefault="00423D65" w:rsidP="00423D65">
      <w:pPr>
        <w:numPr>
          <w:ilvl w:val="0"/>
          <w:numId w:val="5"/>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Сообщить о возгорании в пожарную охрану;</w:t>
      </w:r>
    </w:p>
    <w:p w:rsidR="00423D65" w:rsidRPr="00423D65" w:rsidRDefault="00423D65" w:rsidP="00423D65">
      <w:pPr>
        <w:numPr>
          <w:ilvl w:val="0"/>
          <w:numId w:val="5"/>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lastRenderedPageBreak/>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rsidR="00423D65" w:rsidRPr="00423D65" w:rsidRDefault="00423D65" w:rsidP="00423D65">
      <w:pPr>
        <w:numPr>
          <w:ilvl w:val="0"/>
          <w:numId w:val="5"/>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Во избежание отравления продуктами горения немедленно удалите из помещения людей, не занятых тушением, в первую очередь детей;</w:t>
      </w:r>
    </w:p>
    <w:p w:rsidR="00423D65" w:rsidRPr="00423D65" w:rsidRDefault="00423D65" w:rsidP="00423D65">
      <w:pPr>
        <w:numPr>
          <w:ilvl w:val="0"/>
          <w:numId w:val="5"/>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Аналогично действуйте и при загорании других электробытовых приборов.</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Примечание. Если телевизор взорвался и пожар усилился, не подвергайте жизнь опасности, покиньте помещение, закрыв дверь и окна.</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0" w:line="240" w:lineRule="auto"/>
        <w:textAlignment w:val="baseline"/>
        <w:rPr>
          <w:rFonts w:eastAsia="Times New Roman"/>
          <w:spacing w:val="0"/>
          <w:sz w:val="28"/>
          <w:szCs w:val="28"/>
          <w:lang w:eastAsia="ru-RU"/>
        </w:rPr>
      </w:pPr>
      <w:r w:rsidRPr="00423D65">
        <w:rPr>
          <w:rFonts w:eastAsia="Times New Roman"/>
          <w:i/>
          <w:iCs/>
          <w:spacing w:val="0"/>
          <w:sz w:val="28"/>
          <w:szCs w:val="28"/>
          <w:lang w:eastAsia="ru-RU"/>
        </w:rPr>
        <w:t>Пожар на балконе (лоджии)</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6"/>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Позвоните в пожарную охрану.</w:t>
      </w:r>
    </w:p>
    <w:p w:rsidR="00423D65" w:rsidRPr="00423D65" w:rsidRDefault="00423D65" w:rsidP="00423D65">
      <w:pPr>
        <w:numPr>
          <w:ilvl w:val="0"/>
          <w:numId w:val="6"/>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423D65" w:rsidRPr="00423D65" w:rsidRDefault="00423D65" w:rsidP="00423D65">
      <w:pPr>
        <w:numPr>
          <w:ilvl w:val="0"/>
          <w:numId w:val="6"/>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В ходе тушения можно выбрасывать горящие вещи и предметы вниз, убедившись предварительно, что там нет людей.</w:t>
      </w:r>
    </w:p>
    <w:p w:rsidR="00423D65" w:rsidRPr="00423D65" w:rsidRDefault="00423D65" w:rsidP="00423D65">
      <w:pPr>
        <w:numPr>
          <w:ilvl w:val="0"/>
          <w:numId w:val="6"/>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Предупредите соседей с верхних этажей, что у вас пожар.</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0" w:line="240" w:lineRule="auto"/>
        <w:textAlignment w:val="baseline"/>
        <w:rPr>
          <w:rFonts w:eastAsia="Times New Roman"/>
          <w:spacing w:val="0"/>
          <w:sz w:val="28"/>
          <w:szCs w:val="28"/>
          <w:lang w:eastAsia="ru-RU"/>
        </w:rPr>
      </w:pPr>
      <w:r w:rsidRPr="00423D65">
        <w:rPr>
          <w:rFonts w:eastAsia="Times New Roman"/>
          <w:i/>
          <w:iCs/>
          <w:spacing w:val="0"/>
          <w:sz w:val="28"/>
          <w:szCs w:val="28"/>
          <w:lang w:eastAsia="ru-RU"/>
        </w:rPr>
        <w:t>Дым в подъезде</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7"/>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Позвоните в пожарную охрану.</w:t>
      </w:r>
    </w:p>
    <w:p w:rsidR="00423D65" w:rsidRPr="00423D65" w:rsidRDefault="00423D65" w:rsidP="00423D65">
      <w:pPr>
        <w:numPr>
          <w:ilvl w:val="0"/>
          <w:numId w:val="7"/>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 xml:space="preserve">Если дым не </w:t>
      </w:r>
      <w:proofErr w:type="gramStart"/>
      <w:r w:rsidRPr="00423D65">
        <w:rPr>
          <w:rFonts w:eastAsia="Times New Roman"/>
          <w:spacing w:val="0"/>
          <w:sz w:val="28"/>
          <w:szCs w:val="28"/>
          <w:lang w:eastAsia="ru-RU"/>
        </w:rPr>
        <w:t>густой</w:t>
      </w:r>
      <w:proofErr w:type="gramEnd"/>
      <w:r w:rsidRPr="00423D65">
        <w:rPr>
          <w:rFonts w:eastAsia="Times New Roman"/>
          <w:spacing w:val="0"/>
          <w:sz w:val="28"/>
          <w:szCs w:val="28"/>
          <w:lang w:eastAsia="ru-RU"/>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423D65" w:rsidRPr="00423D65" w:rsidRDefault="00423D65" w:rsidP="00423D65">
      <w:pPr>
        <w:numPr>
          <w:ilvl w:val="0"/>
          <w:numId w:val="7"/>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Помните, что огонь и дым на лестничной клетке распространяются только в одном направлении - снизу вверх.</w:t>
      </w:r>
    </w:p>
    <w:p w:rsidR="00423D65" w:rsidRPr="00423D65" w:rsidRDefault="00423D65" w:rsidP="00423D65">
      <w:pPr>
        <w:numPr>
          <w:ilvl w:val="0"/>
          <w:numId w:val="7"/>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Если Вам удалось обнаружить очаг, то попробуйте его потушить самостоятельно или при помощи соседей подручными средствами.</w:t>
      </w:r>
    </w:p>
    <w:p w:rsidR="00423D65" w:rsidRPr="00423D65" w:rsidRDefault="00423D65" w:rsidP="00423D65">
      <w:pPr>
        <w:numPr>
          <w:ilvl w:val="0"/>
          <w:numId w:val="7"/>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423D65" w:rsidRPr="00423D65" w:rsidRDefault="00423D65" w:rsidP="00423D65">
      <w:pPr>
        <w:numPr>
          <w:ilvl w:val="0"/>
          <w:numId w:val="7"/>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lastRenderedPageBreak/>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423D65" w:rsidRPr="00423D65" w:rsidRDefault="00423D65" w:rsidP="00423D65">
      <w:pPr>
        <w:numPr>
          <w:ilvl w:val="0"/>
          <w:numId w:val="7"/>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8"/>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При наличии пострадавших вызовите скорую помощь.</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9"/>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 xml:space="preserve">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423D65">
        <w:rPr>
          <w:rFonts w:eastAsia="Times New Roman"/>
          <w:spacing w:val="0"/>
          <w:sz w:val="28"/>
          <w:szCs w:val="28"/>
          <w:lang w:eastAsia="ru-RU"/>
        </w:rPr>
        <w:t>дымоудаления</w:t>
      </w:r>
      <w:proofErr w:type="spellEnd"/>
      <w:r w:rsidRPr="00423D65">
        <w:rPr>
          <w:rFonts w:eastAsia="Times New Roman"/>
          <w:spacing w:val="0"/>
          <w:sz w:val="28"/>
          <w:szCs w:val="28"/>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0" w:line="240" w:lineRule="auto"/>
        <w:textAlignment w:val="baseline"/>
        <w:rPr>
          <w:rFonts w:eastAsia="Times New Roman"/>
          <w:spacing w:val="0"/>
          <w:sz w:val="28"/>
          <w:szCs w:val="28"/>
          <w:lang w:eastAsia="ru-RU"/>
        </w:rPr>
      </w:pPr>
      <w:r w:rsidRPr="00423D65">
        <w:rPr>
          <w:rFonts w:eastAsia="Times New Roman"/>
          <w:i/>
          <w:iCs/>
          <w:spacing w:val="0"/>
          <w:sz w:val="28"/>
          <w:szCs w:val="28"/>
          <w:lang w:eastAsia="ru-RU"/>
        </w:rPr>
        <w:t>Пожар, дым в подвале</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Необходимо:</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10"/>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Позвонить в пожарную охрану.</w:t>
      </w:r>
    </w:p>
    <w:p w:rsidR="00423D65" w:rsidRPr="00423D65" w:rsidRDefault="00423D65" w:rsidP="00423D65">
      <w:pPr>
        <w:numPr>
          <w:ilvl w:val="0"/>
          <w:numId w:val="10"/>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Ни в коем случае не пытайтесь сами проникнуть в подвал, это может закончиться для Вас трагично.</w:t>
      </w:r>
    </w:p>
    <w:p w:rsidR="00423D65" w:rsidRPr="00423D65" w:rsidRDefault="00423D65" w:rsidP="00423D65">
      <w:pPr>
        <w:numPr>
          <w:ilvl w:val="0"/>
          <w:numId w:val="10"/>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423D65" w:rsidRPr="00423D65" w:rsidRDefault="00423D65" w:rsidP="00423D65">
      <w:pPr>
        <w:numPr>
          <w:ilvl w:val="0"/>
          <w:numId w:val="10"/>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 xml:space="preserve">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w:t>
      </w:r>
      <w:r w:rsidRPr="00423D65">
        <w:rPr>
          <w:rFonts w:eastAsia="Times New Roman"/>
          <w:spacing w:val="0"/>
          <w:sz w:val="28"/>
          <w:szCs w:val="28"/>
          <w:lang w:eastAsia="ru-RU"/>
        </w:rPr>
        <w:lastRenderedPageBreak/>
        <w:t>определить, в какую сторону больше вытягивает дым, значит, вероятней всего там дверной проем.</w:t>
      </w:r>
    </w:p>
    <w:p w:rsidR="00423D65" w:rsidRPr="00423D65" w:rsidRDefault="00423D65" w:rsidP="00423D65">
      <w:pPr>
        <w:numPr>
          <w:ilvl w:val="0"/>
          <w:numId w:val="10"/>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423D65" w:rsidRPr="00423D65" w:rsidRDefault="00423D65" w:rsidP="00423D65">
      <w:pPr>
        <w:numPr>
          <w:ilvl w:val="0"/>
          <w:numId w:val="10"/>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 xml:space="preserve">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423D65">
        <w:rPr>
          <w:rFonts w:eastAsia="Times New Roman"/>
          <w:spacing w:val="0"/>
          <w:sz w:val="28"/>
          <w:szCs w:val="28"/>
          <w:lang w:eastAsia="ru-RU"/>
        </w:rPr>
        <w:t>двигаться</w:t>
      </w:r>
      <w:proofErr w:type="gramEnd"/>
      <w:r w:rsidRPr="00423D65">
        <w:rPr>
          <w:rFonts w:eastAsia="Times New Roman"/>
          <w:spacing w:val="0"/>
          <w:sz w:val="28"/>
          <w:szCs w:val="28"/>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0" w:line="240" w:lineRule="auto"/>
        <w:jc w:val="center"/>
        <w:textAlignment w:val="baseline"/>
        <w:rPr>
          <w:rFonts w:eastAsia="Times New Roman"/>
          <w:spacing w:val="0"/>
          <w:sz w:val="28"/>
          <w:szCs w:val="28"/>
          <w:lang w:eastAsia="ru-RU"/>
        </w:rPr>
      </w:pPr>
      <w:r w:rsidRPr="00423D65">
        <w:rPr>
          <w:rFonts w:eastAsia="Times New Roman"/>
          <w:b/>
          <w:bCs/>
          <w:spacing w:val="0"/>
          <w:sz w:val="28"/>
          <w:szCs w:val="28"/>
          <w:lang w:eastAsia="ru-RU"/>
        </w:rPr>
        <w:t>Возможные причины возникновения пожара</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1. Неосторожное обращение с огнем.</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423D65" w:rsidRPr="00423D65" w:rsidRDefault="00423D65" w:rsidP="00423D65">
      <w:pPr>
        <w:spacing w:after="240" w:line="240" w:lineRule="auto"/>
        <w:textAlignment w:val="baseline"/>
        <w:rPr>
          <w:rFonts w:eastAsia="Times New Roman"/>
          <w:spacing w:val="0"/>
          <w:sz w:val="28"/>
          <w:szCs w:val="28"/>
          <w:lang w:eastAsia="ru-RU"/>
        </w:rPr>
      </w:pPr>
      <w:proofErr w:type="gramStart"/>
      <w:r w:rsidRPr="00423D65">
        <w:rPr>
          <w:rFonts w:eastAsia="Times New Roman"/>
          <w:spacing w:val="0"/>
          <w:sz w:val="28"/>
          <w:szCs w:val="28"/>
          <w:lang w:eastAsia="ru-RU"/>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roofErr w:type="gramEnd"/>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2. Нарушение правил пользования электрическими приборами.</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У оставленной надолго включенной электрической плитки нагрев спирали достигает 600-700</w:t>
      </w:r>
      <w:proofErr w:type="gramStart"/>
      <w:r w:rsidRPr="00423D65">
        <w:rPr>
          <w:rFonts w:eastAsia="Times New Roman"/>
          <w:spacing w:val="0"/>
          <w:sz w:val="28"/>
          <w:szCs w:val="28"/>
          <w:lang w:eastAsia="ru-RU"/>
        </w:rPr>
        <w:t>°С</w:t>
      </w:r>
      <w:proofErr w:type="gramEnd"/>
      <w:r w:rsidRPr="00423D65">
        <w:rPr>
          <w:rFonts w:eastAsia="Times New Roman"/>
          <w:spacing w:val="0"/>
          <w:sz w:val="28"/>
          <w:szCs w:val="28"/>
          <w:lang w:eastAsia="ru-RU"/>
        </w:rPr>
        <w:t xml:space="preserve">, а основания плитки - 250-300°С. При воздействии такой </w:t>
      </w:r>
      <w:r w:rsidRPr="00423D65">
        <w:rPr>
          <w:rFonts w:eastAsia="Times New Roman"/>
          <w:spacing w:val="0"/>
          <w:sz w:val="28"/>
          <w:szCs w:val="28"/>
          <w:lang w:eastAsia="ru-RU"/>
        </w:rPr>
        <w:lastRenderedPageBreak/>
        <w:t>температуры стол, стул или пол, на котором поставлена плитка, могут воспламениться.</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xml:space="preserve">Водонагревательные приборы уже через 15-20 мин после </w:t>
      </w:r>
      <w:proofErr w:type="spellStart"/>
      <w:r w:rsidRPr="00423D65">
        <w:rPr>
          <w:rFonts w:eastAsia="Times New Roman"/>
          <w:spacing w:val="0"/>
          <w:sz w:val="28"/>
          <w:szCs w:val="28"/>
          <w:lang w:eastAsia="ru-RU"/>
        </w:rPr>
        <w:t>выкипания</w:t>
      </w:r>
      <w:proofErr w:type="spellEnd"/>
      <w:r w:rsidRPr="00423D65">
        <w:rPr>
          <w:rFonts w:eastAsia="Times New Roman"/>
          <w:spacing w:val="0"/>
          <w:sz w:val="28"/>
          <w:szCs w:val="28"/>
          <w:lang w:eastAsia="ru-RU"/>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423D65">
        <w:rPr>
          <w:rFonts w:eastAsia="Times New Roman"/>
          <w:spacing w:val="0"/>
          <w:sz w:val="28"/>
          <w:szCs w:val="28"/>
          <w:lang w:eastAsia="ru-RU"/>
        </w:rPr>
        <w:t>выкипания</w:t>
      </w:r>
      <w:proofErr w:type="spellEnd"/>
      <w:r w:rsidRPr="00423D65">
        <w:rPr>
          <w:rFonts w:eastAsia="Times New Roman"/>
          <w:spacing w:val="0"/>
          <w:sz w:val="28"/>
          <w:szCs w:val="28"/>
          <w:lang w:eastAsia="ru-RU"/>
        </w:rPr>
        <w:t xml:space="preserve"> воды.</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3. Неисправность электропроводки или неправильная эксплуатация электросети:</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lastRenderedPageBreak/>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w:t>
      </w:r>
      <w:proofErr w:type="gramStart"/>
      <w:r w:rsidRPr="00423D65">
        <w:rPr>
          <w:rFonts w:eastAsia="Times New Roman"/>
          <w:spacing w:val="0"/>
          <w:sz w:val="28"/>
          <w:szCs w:val="28"/>
          <w:lang w:eastAsia="ru-RU"/>
        </w:rPr>
        <w:t>С.</w:t>
      </w:r>
      <w:proofErr w:type="gramEnd"/>
      <w:r w:rsidRPr="00423D65">
        <w:rPr>
          <w:rFonts w:eastAsia="Times New Roman"/>
          <w:spacing w:val="0"/>
          <w:sz w:val="28"/>
          <w:szCs w:val="28"/>
          <w:lang w:eastAsia="ru-RU"/>
        </w:rPr>
        <w:t xml:space="preserve"> Так как в лампах накаливания только 3-8% энергии затрачивается на излучение света, а 92-97% превращается в тепло.</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Люминесцентные лампы более безопасны в пожарном отношении. Их поверхности всего лишь до 40-50°С.</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4. Пожары от бытовых газовых приборов</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xml:space="preserve">Природный и сжиженный баллонный газ (обычно это </w:t>
      </w:r>
      <w:proofErr w:type="spellStart"/>
      <w:proofErr w:type="gramStart"/>
      <w:r w:rsidRPr="00423D65">
        <w:rPr>
          <w:rFonts w:eastAsia="Times New Roman"/>
          <w:spacing w:val="0"/>
          <w:sz w:val="28"/>
          <w:szCs w:val="28"/>
          <w:lang w:eastAsia="ru-RU"/>
        </w:rPr>
        <w:t>пропан-бутановая</w:t>
      </w:r>
      <w:proofErr w:type="spellEnd"/>
      <w:proofErr w:type="gramEnd"/>
      <w:r w:rsidRPr="00423D65">
        <w:rPr>
          <w:rFonts w:eastAsia="Times New Roman"/>
          <w:spacing w:val="0"/>
          <w:sz w:val="28"/>
          <w:szCs w:val="28"/>
          <w:lang w:eastAsia="ru-RU"/>
        </w:rPr>
        <w:t xml:space="preserve">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xml:space="preserve">Сжиженный газ в отличие от природного обладает более пожароопасными свойствами: большой текучестью, быстрым нарастанием упругости паров и </w:t>
      </w:r>
      <w:r w:rsidRPr="00423D65">
        <w:rPr>
          <w:rFonts w:eastAsia="Times New Roman"/>
          <w:spacing w:val="0"/>
          <w:sz w:val="28"/>
          <w:szCs w:val="28"/>
          <w:lang w:eastAsia="ru-RU"/>
        </w:rPr>
        <w:lastRenderedPageBreak/>
        <w:t xml:space="preserve">удельного объема жидкости и газа с повышением температуры, низким концентрационным пределом </w:t>
      </w:r>
      <w:proofErr w:type="spellStart"/>
      <w:r w:rsidRPr="00423D65">
        <w:rPr>
          <w:rFonts w:eastAsia="Times New Roman"/>
          <w:spacing w:val="0"/>
          <w:sz w:val="28"/>
          <w:szCs w:val="28"/>
          <w:lang w:eastAsia="ru-RU"/>
        </w:rPr>
        <w:t>взрываемости</w:t>
      </w:r>
      <w:proofErr w:type="spellEnd"/>
      <w:r w:rsidRPr="00423D65">
        <w:rPr>
          <w:rFonts w:eastAsia="Times New Roman"/>
          <w:spacing w:val="0"/>
          <w:sz w:val="28"/>
          <w:szCs w:val="28"/>
          <w:lang w:eastAsia="ru-RU"/>
        </w:rPr>
        <w:t xml:space="preserve"> и т.д.</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В газифицированных квартирах рекомендуется каждое утро проветривать помещения, в которых установлены газовые плиты, счетчики и т.д.</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Нельзя разрешать включать и пользоваться газовыми приборами детям и лицам, не знакомым с устройством этих приборов.</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Во избежание несчастных случаев запрещается:</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открывать кран на газопроводе перед плитой, не проверив, закрыты ли все краны на распределительном щитке плиты;</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открывать краны плиты, не имея в руке зажженной спички;</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снимать конфорку и ставить посуду непосредственно на горелку;</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стучать по кранам, горелкам твердыми предметами, а также поворачивать ручки кранов клещами, щипцами, ключами и т. д.;</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самостоятельно ремонтировать плиту или газо-подводящие трубопроводы;</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привязывать к газовым плитам, трубам и кранам веревки, вешать на них белье и другие вещи.</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lastRenderedPageBreak/>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xml:space="preserve">Опасно опускание в горячую воду или установка газовых баллонов вблизи отопительных приборов, </w:t>
      </w:r>
      <w:proofErr w:type="gramStart"/>
      <w:r w:rsidRPr="00423D65">
        <w:rPr>
          <w:rFonts w:eastAsia="Times New Roman"/>
          <w:spacing w:val="0"/>
          <w:sz w:val="28"/>
          <w:szCs w:val="28"/>
          <w:lang w:eastAsia="ru-RU"/>
        </w:rPr>
        <w:t>при</w:t>
      </w:r>
      <w:proofErr w:type="gramEnd"/>
      <w:r w:rsidRPr="00423D65">
        <w:rPr>
          <w:rFonts w:eastAsia="Times New Roman"/>
          <w:spacing w:val="0"/>
          <w:sz w:val="28"/>
          <w:szCs w:val="28"/>
          <w:lang w:eastAsia="ru-RU"/>
        </w:rPr>
        <w:t xml:space="preserve"> обмерзания запорно-редукторного клапана. Итог - быстрый рост внутреннего давления и взрыв.</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В случае возникновения пожара:</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14"/>
        </w:numPr>
        <w:spacing w:after="96" w:line="240" w:lineRule="auto"/>
        <w:ind w:left="0"/>
        <w:textAlignment w:val="baseline"/>
        <w:rPr>
          <w:rFonts w:eastAsia="Times New Roman"/>
          <w:spacing w:val="0"/>
          <w:sz w:val="28"/>
          <w:szCs w:val="28"/>
          <w:lang w:eastAsia="ru-RU"/>
        </w:rPr>
      </w:pPr>
      <w:proofErr w:type="gramStart"/>
      <w:r w:rsidRPr="00423D65">
        <w:rPr>
          <w:rFonts w:eastAsia="Times New Roman"/>
          <w:spacing w:val="0"/>
          <w:sz w:val="28"/>
          <w:szCs w:val="28"/>
          <w:lang w:eastAsia="ru-RU"/>
        </w:rPr>
        <w:t>Немедленно сообщить в пожарную охрану по телефону 01, по сотовому тел. 112, указав при этом точный адрес, фамилию, имя, отчество, что горит.</w:t>
      </w:r>
      <w:proofErr w:type="gramEnd"/>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15"/>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До прибытия пожарных подразделений принять возможные меры к эвакуации людей, документов, материальных ценностей.</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16"/>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17"/>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 xml:space="preserve">Во время пожара необходимо воздержаться от открытия окон, дверей, не разбивать оконные стекла. </w:t>
      </w:r>
      <w:proofErr w:type="gramStart"/>
      <w:r w:rsidRPr="00423D65">
        <w:rPr>
          <w:rFonts w:eastAsia="Times New Roman"/>
          <w:spacing w:val="0"/>
          <w:sz w:val="28"/>
          <w:szCs w:val="28"/>
          <w:lang w:eastAsia="ru-RU"/>
        </w:rPr>
        <w:t>Покидая помещение (здание_ нужно закрыть за собой двери, окна, так как приток свежего воздуха способствует быстрому распространению огня.</w:t>
      </w:r>
      <w:proofErr w:type="gramEnd"/>
    </w:p>
    <w:p w:rsidR="00423D65" w:rsidRPr="00423D65" w:rsidRDefault="00423D65" w:rsidP="00423D65">
      <w:pPr>
        <w:spacing w:after="240" w:line="240" w:lineRule="auto"/>
        <w:textAlignment w:val="baseline"/>
        <w:rPr>
          <w:rFonts w:eastAsia="Times New Roman"/>
          <w:spacing w:val="0"/>
          <w:sz w:val="28"/>
          <w:szCs w:val="28"/>
          <w:lang w:eastAsia="ru-RU"/>
        </w:rPr>
      </w:pPr>
      <w:r w:rsidRPr="00423D65">
        <w:rPr>
          <w:rFonts w:eastAsia="Times New Roman"/>
          <w:spacing w:val="0"/>
          <w:sz w:val="28"/>
          <w:szCs w:val="28"/>
          <w:lang w:eastAsia="ru-RU"/>
        </w:rPr>
        <w:t> </w:t>
      </w:r>
    </w:p>
    <w:p w:rsidR="00423D65" w:rsidRPr="00423D65" w:rsidRDefault="00423D65" w:rsidP="00423D65">
      <w:pPr>
        <w:numPr>
          <w:ilvl w:val="0"/>
          <w:numId w:val="18"/>
        </w:numPr>
        <w:spacing w:after="96" w:line="240" w:lineRule="auto"/>
        <w:ind w:left="0"/>
        <w:textAlignment w:val="baseline"/>
        <w:rPr>
          <w:rFonts w:eastAsia="Times New Roman"/>
          <w:spacing w:val="0"/>
          <w:sz w:val="28"/>
          <w:szCs w:val="28"/>
          <w:lang w:eastAsia="ru-RU"/>
        </w:rPr>
      </w:pPr>
      <w:r w:rsidRPr="00423D65">
        <w:rPr>
          <w:rFonts w:eastAsia="Times New Roman"/>
          <w:spacing w:val="0"/>
          <w:sz w:val="28"/>
          <w:szCs w:val="28"/>
          <w:lang w:eastAsia="ru-RU"/>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423D65" w:rsidRPr="00423D65" w:rsidRDefault="00423D65" w:rsidP="00423D65">
      <w:pPr>
        <w:spacing w:after="192" w:line="240" w:lineRule="auto"/>
        <w:jc w:val="center"/>
        <w:textAlignment w:val="baseline"/>
        <w:outlineLvl w:val="0"/>
        <w:rPr>
          <w:rFonts w:ascii="Arial" w:eastAsia="Times New Roman" w:hAnsi="Arial" w:cs="Arial"/>
          <w:b/>
          <w:bCs/>
          <w:color w:val="3B4256"/>
          <w:spacing w:val="0"/>
          <w:kern w:val="36"/>
          <w:sz w:val="38"/>
          <w:szCs w:val="38"/>
          <w:lang w:eastAsia="ru-RU"/>
        </w:rPr>
      </w:pPr>
    </w:p>
    <w:p w:rsidR="004D7887" w:rsidRDefault="004D7887"/>
    <w:sectPr w:rsidR="004D7887" w:rsidSect="004D78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60D9"/>
    <w:multiLevelType w:val="multilevel"/>
    <w:tmpl w:val="722A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EB483F"/>
    <w:multiLevelType w:val="multilevel"/>
    <w:tmpl w:val="D586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9E3BAE"/>
    <w:multiLevelType w:val="multilevel"/>
    <w:tmpl w:val="8E8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2875A3"/>
    <w:multiLevelType w:val="multilevel"/>
    <w:tmpl w:val="663C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6214EE"/>
    <w:multiLevelType w:val="multilevel"/>
    <w:tmpl w:val="201A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D33BCA"/>
    <w:multiLevelType w:val="multilevel"/>
    <w:tmpl w:val="C696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08657D"/>
    <w:multiLevelType w:val="multilevel"/>
    <w:tmpl w:val="6652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1762D5"/>
    <w:multiLevelType w:val="multilevel"/>
    <w:tmpl w:val="AB7A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32169A"/>
    <w:multiLevelType w:val="multilevel"/>
    <w:tmpl w:val="A5B8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5A1B2B"/>
    <w:multiLevelType w:val="multilevel"/>
    <w:tmpl w:val="EFD2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8512F0"/>
    <w:multiLevelType w:val="multilevel"/>
    <w:tmpl w:val="7CD4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A02A24"/>
    <w:multiLevelType w:val="multilevel"/>
    <w:tmpl w:val="B57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5E6D61"/>
    <w:multiLevelType w:val="multilevel"/>
    <w:tmpl w:val="BFE4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0F7794C"/>
    <w:multiLevelType w:val="multilevel"/>
    <w:tmpl w:val="321C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923D72"/>
    <w:multiLevelType w:val="multilevel"/>
    <w:tmpl w:val="EAA4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B266E4"/>
    <w:multiLevelType w:val="multilevel"/>
    <w:tmpl w:val="2BD8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BF67DD"/>
    <w:multiLevelType w:val="multilevel"/>
    <w:tmpl w:val="9744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125EB8"/>
    <w:multiLevelType w:val="multilevel"/>
    <w:tmpl w:val="FEC0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9"/>
  </w:num>
  <w:num w:numId="5">
    <w:abstractNumId w:val="15"/>
  </w:num>
  <w:num w:numId="6">
    <w:abstractNumId w:val="14"/>
  </w:num>
  <w:num w:numId="7">
    <w:abstractNumId w:val="11"/>
  </w:num>
  <w:num w:numId="8">
    <w:abstractNumId w:val="17"/>
  </w:num>
  <w:num w:numId="9">
    <w:abstractNumId w:val="7"/>
  </w:num>
  <w:num w:numId="10">
    <w:abstractNumId w:val="6"/>
  </w:num>
  <w:num w:numId="11">
    <w:abstractNumId w:val="5"/>
  </w:num>
  <w:num w:numId="12">
    <w:abstractNumId w:val="10"/>
  </w:num>
  <w:num w:numId="13">
    <w:abstractNumId w:val="12"/>
  </w:num>
  <w:num w:numId="14">
    <w:abstractNumId w:val="3"/>
  </w:num>
  <w:num w:numId="15">
    <w:abstractNumId w:val="13"/>
  </w:num>
  <w:num w:numId="16">
    <w:abstractNumId w:val="8"/>
  </w:num>
  <w:num w:numId="17">
    <w:abstractNumId w:val="1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423D65"/>
    <w:rsid w:val="000F1FF5"/>
    <w:rsid w:val="00223678"/>
    <w:rsid w:val="00302ECC"/>
    <w:rsid w:val="003424C9"/>
    <w:rsid w:val="00423D65"/>
    <w:rsid w:val="004D7887"/>
    <w:rsid w:val="00590FA6"/>
    <w:rsid w:val="006156A7"/>
    <w:rsid w:val="00717173"/>
    <w:rsid w:val="007870F7"/>
    <w:rsid w:val="007F00EC"/>
    <w:rsid w:val="00B67A28"/>
    <w:rsid w:val="00BA3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3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87"/>
  </w:style>
  <w:style w:type="paragraph" w:styleId="1">
    <w:name w:val="heading 1"/>
    <w:basedOn w:val="a"/>
    <w:link w:val="10"/>
    <w:uiPriority w:val="9"/>
    <w:qFormat/>
    <w:rsid w:val="00423D65"/>
    <w:pPr>
      <w:spacing w:before="100" w:beforeAutospacing="1" w:after="100" w:afterAutospacing="1" w:line="240" w:lineRule="auto"/>
      <w:outlineLvl w:val="0"/>
    </w:pPr>
    <w:rPr>
      <w:rFonts w:eastAsia="Times New Roman"/>
      <w:b/>
      <w:bCs/>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3D65"/>
    <w:rPr>
      <w:rFonts w:eastAsia="Times New Roman"/>
      <w:b/>
      <w:bCs/>
      <w:spacing w:val="0"/>
      <w:kern w:val="36"/>
      <w:sz w:val="48"/>
      <w:szCs w:val="48"/>
      <w:lang w:eastAsia="ru-RU"/>
    </w:rPr>
  </w:style>
  <w:style w:type="paragraph" w:styleId="a3">
    <w:name w:val="Normal (Web)"/>
    <w:basedOn w:val="a"/>
    <w:uiPriority w:val="99"/>
    <w:semiHidden/>
    <w:unhideWhenUsed/>
    <w:rsid w:val="00423D65"/>
    <w:pPr>
      <w:spacing w:before="100" w:beforeAutospacing="1" w:after="100" w:afterAutospacing="1" w:line="240" w:lineRule="auto"/>
    </w:pPr>
    <w:rPr>
      <w:rFonts w:eastAsia="Times New Roman"/>
      <w:spacing w:val="0"/>
      <w:lang w:eastAsia="ru-RU"/>
    </w:rPr>
  </w:style>
  <w:style w:type="character" w:styleId="a4">
    <w:name w:val="Emphasis"/>
    <w:basedOn w:val="a0"/>
    <w:uiPriority w:val="20"/>
    <w:qFormat/>
    <w:rsid w:val="00423D65"/>
    <w:rPr>
      <w:i/>
      <w:iCs/>
    </w:rPr>
  </w:style>
  <w:style w:type="character" w:styleId="a5">
    <w:name w:val="Strong"/>
    <w:basedOn w:val="a0"/>
    <w:uiPriority w:val="22"/>
    <w:qFormat/>
    <w:rsid w:val="00423D65"/>
    <w:rPr>
      <w:b/>
      <w:bCs/>
    </w:rPr>
  </w:style>
  <w:style w:type="paragraph" w:styleId="a6">
    <w:name w:val="Balloon Text"/>
    <w:basedOn w:val="a"/>
    <w:link w:val="a7"/>
    <w:uiPriority w:val="99"/>
    <w:semiHidden/>
    <w:unhideWhenUsed/>
    <w:rsid w:val="00423D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808766">
      <w:bodyDiv w:val="1"/>
      <w:marLeft w:val="0"/>
      <w:marRight w:val="0"/>
      <w:marTop w:val="0"/>
      <w:marBottom w:val="0"/>
      <w:divBdr>
        <w:top w:val="none" w:sz="0" w:space="0" w:color="auto"/>
        <w:left w:val="none" w:sz="0" w:space="0" w:color="auto"/>
        <w:bottom w:val="none" w:sz="0" w:space="0" w:color="auto"/>
        <w:right w:val="none" w:sz="0" w:space="0" w:color="auto"/>
      </w:divBdr>
    </w:div>
    <w:div w:id="20518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2447</Words>
  <Characters>13953</Characters>
  <Application>Microsoft Office Word</Application>
  <DocSecurity>0</DocSecurity>
  <Lines>116</Lines>
  <Paragraphs>32</Paragraphs>
  <ScaleCrop>false</ScaleCrop>
  <Company/>
  <LinksUpToDate>false</LinksUpToDate>
  <CharactersWithSpaces>16368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Фарафонов</dc:creator>
  <cp:lastModifiedBy>Дмитрий Фарафонов</cp:lastModifiedBy>
  <cp:revision>1</cp:revision>
  <dcterms:created xsi:type="dcterms:W3CDTF">2024-07-24T02:10:00Z</dcterms:created>
  <dcterms:modified xsi:type="dcterms:W3CDTF">2024-07-24T02:14:00Z</dcterms:modified>
</cp:coreProperties>
</file>