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F7E" w:rsidRPr="00127366" w:rsidRDefault="00651F7E" w:rsidP="0012736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27366">
        <w:rPr>
          <w:b/>
          <w:sz w:val="28"/>
          <w:szCs w:val="28"/>
        </w:rPr>
        <w:t>АДМИНИСТРАЦИЯ</w:t>
      </w:r>
    </w:p>
    <w:p w:rsidR="00651F7E" w:rsidRPr="00127366" w:rsidRDefault="00294F72" w:rsidP="001273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ТУРУНОВСКОГО</w:t>
      </w:r>
      <w:r w:rsidR="00651F7E" w:rsidRPr="00127366">
        <w:rPr>
          <w:b/>
          <w:sz w:val="28"/>
          <w:szCs w:val="28"/>
        </w:rPr>
        <w:t xml:space="preserve">   СЕЛЬСОВЕТА</w:t>
      </w:r>
    </w:p>
    <w:p w:rsidR="00651F7E" w:rsidRPr="00127366" w:rsidRDefault="00651F7E" w:rsidP="00127366">
      <w:pPr>
        <w:jc w:val="center"/>
        <w:rPr>
          <w:b/>
          <w:sz w:val="28"/>
          <w:szCs w:val="28"/>
        </w:rPr>
      </w:pPr>
      <w:r w:rsidRPr="00127366">
        <w:rPr>
          <w:b/>
          <w:sz w:val="28"/>
          <w:szCs w:val="28"/>
        </w:rPr>
        <w:t>ВЕНГЕРОВСКОГО  РАЙОНА НОВОСИБИРСКОЙ  ОБЛАСТИ</w:t>
      </w:r>
    </w:p>
    <w:p w:rsidR="00651F7E" w:rsidRPr="00127366" w:rsidRDefault="00651F7E" w:rsidP="00127366">
      <w:pPr>
        <w:jc w:val="center"/>
        <w:rPr>
          <w:b/>
          <w:sz w:val="28"/>
          <w:szCs w:val="28"/>
        </w:rPr>
      </w:pPr>
    </w:p>
    <w:p w:rsidR="00651F7E" w:rsidRPr="00127366" w:rsidRDefault="00651F7E" w:rsidP="00127366">
      <w:pPr>
        <w:jc w:val="center"/>
        <w:rPr>
          <w:b/>
          <w:sz w:val="28"/>
          <w:szCs w:val="28"/>
        </w:rPr>
      </w:pPr>
    </w:p>
    <w:p w:rsidR="00651F7E" w:rsidRPr="00B351ED" w:rsidRDefault="00651F7E" w:rsidP="006D77A1">
      <w:pPr>
        <w:jc w:val="center"/>
        <w:rPr>
          <w:b/>
          <w:sz w:val="28"/>
          <w:szCs w:val="28"/>
        </w:rPr>
      </w:pPr>
      <w:proofErr w:type="gramStart"/>
      <w:r w:rsidRPr="00127366">
        <w:rPr>
          <w:b/>
          <w:sz w:val="28"/>
          <w:szCs w:val="28"/>
        </w:rPr>
        <w:t>П</w:t>
      </w:r>
      <w:proofErr w:type="gramEnd"/>
      <w:r w:rsidRPr="00127366">
        <w:rPr>
          <w:b/>
          <w:sz w:val="28"/>
          <w:szCs w:val="28"/>
        </w:rPr>
        <w:t xml:space="preserve"> О С Т А Н О В Л Е Н И Е</w:t>
      </w:r>
    </w:p>
    <w:p w:rsidR="00651F7E" w:rsidRPr="00B351ED" w:rsidRDefault="00651F7E" w:rsidP="00A97CE6">
      <w:pPr>
        <w:rPr>
          <w:sz w:val="28"/>
          <w:szCs w:val="28"/>
        </w:rPr>
      </w:pPr>
    </w:p>
    <w:p w:rsidR="00651F7E" w:rsidRPr="0005792B" w:rsidRDefault="00E76500" w:rsidP="00A97CE6">
      <w:pPr>
        <w:ind w:right="-1"/>
        <w:rPr>
          <w:sz w:val="28"/>
          <w:szCs w:val="28"/>
        </w:rPr>
      </w:pPr>
      <w:r w:rsidRPr="00E76500">
        <w:rPr>
          <w:sz w:val="28"/>
          <w:szCs w:val="28"/>
        </w:rPr>
        <w:t>05</w:t>
      </w:r>
      <w:r w:rsidR="00651F7E" w:rsidRPr="00E76500">
        <w:rPr>
          <w:sz w:val="28"/>
          <w:szCs w:val="28"/>
        </w:rPr>
        <w:t>.10.2015</w:t>
      </w:r>
      <w:r w:rsidR="00651F7E" w:rsidRPr="0005792B">
        <w:rPr>
          <w:sz w:val="28"/>
          <w:szCs w:val="28"/>
        </w:rPr>
        <w:t xml:space="preserve">                                        с. </w:t>
      </w:r>
      <w:r w:rsidR="00294F72" w:rsidRPr="00E76500">
        <w:rPr>
          <w:sz w:val="28"/>
          <w:szCs w:val="28"/>
        </w:rPr>
        <w:t>Туруновка</w:t>
      </w:r>
      <w:r w:rsidR="00651F7E" w:rsidRPr="00E76500">
        <w:rPr>
          <w:sz w:val="28"/>
          <w:szCs w:val="28"/>
        </w:rPr>
        <w:t xml:space="preserve">                                №  </w:t>
      </w:r>
      <w:r w:rsidR="00CB4C31">
        <w:rPr>
          <w:sz w:val="28"/>
          <w:szCs w:val="28"/>
        </w:rPr>
        <w:t>18</w:t>
      </w:r>
    </w:p>
    <w:p w:rsidR="00651F7E" w:rsidRPr="0005792B" w:rsidRDefault="00651F7E" w:rsidP="00B01AA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51F7E" w:rsidRPr="0005792B" w:rsidRDefault="00651F7E" w:rsidP="001273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792B">
        <w:rPr>
          <w:rFonts w:ascii="Times New Roman" w:hAnsi="Times New Roman" w:cs="Times New Roman"/>
          <w:b w:val="0"/>
          <w:sz w:val="28"/>
          <w:szCs w:val="28"/>
        </w:rPr>
        <w:t>Об утверждении Порядка подготовки, утверждения местных нормативов</w:t>
      </w:r>
    </w:p>
    <w:p w:rsidR="00651F7E" w:rsidRPr="0005792B" w:rsidRDefault="00651F7E" w:rsidP="001273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792B">
        <w:rPr>
          <w:rFonts w:ascii="Times New Roman" w:hAnsi="Times New Roman" w:cs="Times New Roman"/>
          <w:b w:val="0"/>
          <w:sz w:val="28"/>
          <w:szCs w:val="28"/>
        </w:rPr>
        <w:t xml:space="preserve">градостроительного проектирования </w:t>
      </w:r>
      <w:r w:rsidR="00294F72">
        <w:rPr>
          <w:rFonts w:ascii="Times New Roman" w:hAnsi="Times New Roman" w:cs="Times New Roman"/>
          <w:b w:val="0"/>
          <w:sz w:val="28"/>
          <w:szCs w:val="28"/>
        </w:rPr>
        <w:t>Туруновского</w:t>
      </w:r>
      <w:r w:rsidRPr="0005792B">
        <w:rPr>
          <w:rFonts w:ascii="Times New Roman" w:hAnsi="Times New Roman" w:cs="Times New Roman"/>
          <w:b w:val="0"/>
          <w:sz w:val="28"/>
          <w:szCs w:val="28"/>
        </w:rPr>
        <w:t xml:space="preserve"> сельсовета Венгеровского района Новосибирской области и внесения в них изменений</w:t>
      </w:r>
    </w:p>
    <w:p w:rsidR="00651F7E" w:rsidRPr="0005792B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05792B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05792B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92B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4" w:history="1">
        <w:r w:rsidRPr="0005792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5792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5" w:history="1">
        <w:r w:rsidRPr="0005792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5792B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6" w:history="1">
        <w:r w:rsidRPr="0005792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5792B">
        <w:rPr>
          <w:rFonts w:ascii="Times New Roman" w:hAnsi="Times New Roman" w:cs="Times New Roman"/>
          <w:sz w:val="28"/>
          <w:szCs w:val="28"/>
        </w:rPr>
        <w:t xml:space="preserve"> </w:t>
      </w:r>
      <w:r w:rsidR="00294F72">
        <w:rPr>
          <w:rFonts w:ascii="Times New Roman" w:hAnsi="Times New Roman" w:cs="Times New Roman"/>
          <w:sz w:val="28"/>
          <w:szCs w:val="28"/>
        </w:rPr>
        <w:t>Туруновского</w:t>
      </w:r>
      <w:r w:rsidRPr="0005792B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0579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1F7E" w:rsidRPr="0005792B" w:rsidRDefault="00651F7E" w:rsidP="0012736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792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51F7E" w:rsidRPr="0005792B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92B">
        <w:rPr>
          <w:rFonts w:ascii="Times New Roman" w:hAnsi="Times New Roman" w:cs="Times New Roman"/>
          <w:sz w:val="28"/>
          <w:szCs w:val="28"/>
        </w:rPr>
        <w:t xml:space="preserve">1. Утвердить прилагаемый </w:t>
      </w:r>
      <w:hyperlink w:anchor="P35" w:history="1">
        <w:r w:rsidRPr="0005792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05792B">
        <w:rPr>
          <w:rFonts w:ascii="Times New Roman" w:hAnsi="Times New Roman" w:cs="Times New Roman"/>
          <w:sz w:val="28"/>
          <w:szCs w:val="28"/>
        </w:rPr>
        <w:t xml:space="preserve"> подготовки, утверждения местных нормативов градостроительного проектирования </w:t>
      </w:r>
      <w:r w:rsidR="00294F72">
        <w:rPr>
          <w:rFonts w:ascii="Times New Roman" w:hAnsi="Times New Roman" w:cs="Times New Roman"/>
          <w:sz w:val="28"/>
          <w:szCs w:val="28"/>
        </w:rPr>
        <w:t>Туруновского</w:t>
      </w:r>
      <w:r w:rsidRPr="0005792B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и внесения в них изменений.</w:t>
      </w:r>
    </w:p>
    <w:p w:rsidR="00651F7E" w:rsidRPr="003E5F6C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92B">
        <w:rPr>
          <w:rFonts w:ascii="Times New Roman" w:hAnsi="Times New Roman" w:cs="Times New Roman"/>
          <w:sz w:val="28"/>
          <w:szCs w:val="28"/>
        </w:rPr>
        <w:t xml:space="preserve">2. Опубликовать настоящее постановление в газете </w:t>
      </w:r>
      <w:r w:rsidRPr="00E76500">
        <w:rPr>
          <w:rFonts w:ascii="Times New Roman" w:hAnsi="Times New Roman" w:cs="Times New Roman"/>
          <w:sz w:val="28"/>
          <w:szCs w:val="28"/>
        </w:rPr>
        <w:t xml:space="preserve">«Вестник </w:t>
      </w:r>
      <w:r w:rsidR="00294F72" w:rsidRPr="00E76500">
        <w:rPr>
          <w:rFonts w:ascii="Times New Roman" w:hAnsi="Times New Roman" w:cs="Times New Roman"/>
          <w:sz w:val="28"/>
          <w:szCs w:val="28"/>
        </w:rPr>
        <w:t>Туруновского</w:t>
      </w:r>
      <w:r w:rsidRPr="00E76500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 w:rsidRPr="0005792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294F72">
        <w:rPr>
          <w:rFonts w:ascii="Times New Roman" w:hAnsi="Times New Roman" w:cs="Times New Roman"/>
          <w:sz w:val="28"/>
          <w:szCs w:val="28"/>
        </w:rPr>
        <w:t>Туруновского</w:t>
      </w:r>
      <w:r w:rsidRPr="0005792B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</w:t>
      </w:r>
      <w:r w:rsidR="003E5F6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3E5F6C" w:rsidRPr="003E5F6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3E5F6C">
        <w:rPr>
          <w:rFonts w:ascii="Times New Roman" w:hAnsi="Times New Roman" w:cs="Times New Roman"/>
          <w:sz w:val="28"/>
          <w:szCs w:val="28"/>
          <w:lang w:val="en-US"/>
        </w:rPr>
        <w:t>turunovka</w:t>
      </w:r>
      <w:proofErr w:type="spellEnd"/>
      <w:r w:rsidR="003E5F6C" w:rsidRPr="003E5F6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E5F6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651F7E" w:rsidRPr="0005792B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92B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0579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792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51F7E" w:rsidRPr="00C13A15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F23FA7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F23FA7" w:rsidRDefault="00651F7E" w:rsidP="00A97CE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rPr>
          <w:sz w:val="28"/>
          <w:szCs w:val="28"/>
        </w:rPr>
      </w:pPr>
      <w:r w:rsidRPr="00301936">
        <w:rPr>
          <w:sz w:val="28"/>
          <w:szCs w:val="28"/>
        </w:rPr>
        <w:t xml:space="preserve">Глава </w:t>
      </w:r>
      <w:r w:rsidR="003E5F6C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</w:t>
      </w:r>
      <w:r w:rsidRPr="00301936">
        <w:rPr>
          <w:sz w:val="28"/>
          <w:szCs w:val="28"/>
        </w:rPr>
        <w:t xml:space="preserve">  </w:t>
      </w:r>
    </w:p>
    <w:p w:rsidR="00651F7E" w:rsidRPr="00301936" w:rsidRDefault="00651F7E" w:rsidP="00A97CE6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</w:t>
      </w:r>
      <w:r w:rsidR="003E5F6C">
        <w:rPr>
          <w:sz w:val="28"/>
          <w:szCs w:val="28"/>
        </w:rPr>
        <w:t xml:space="preserve">            </w:t>
      </w:r>
      <w:r w:rsidR="00E76500">
        <w:rPr>
          <w:sz w:val="28"/>
          <w:szCs w:val="28"/>
        </w:rPr>
        <w:t>Буров Г.А.</w:t>
      </w:r>
    </w:p>
    <w:p w:rsidR="00651F7E" w:rsidRPr="00301936" w:rsidRDefault="00651F7E" w:rsidP="00A97CE6">
      <w:pPr>
        <w:rPr>
          <w:sz w:val="18"/>
          <w:szCs w:val="18"/>
        </w:rPr>
      </w:pPr>
      <w:r w:rsidRPr="00301936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</w:t>
      </w:r>
      <w:r w:rsidRPr="00301936">
        <w:rPr>
          <w:sz w:val="18"/>
          <w:szCs w:val="18"/>
        </w:rPr>
        <w:t xml:space="preserve">     </w:t>
      </w:r>
    </w:p>
    <w:p w:rsidR="00651F7E" w:rsidRPr="00F23FA7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F23FA7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F23FA7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F23FA7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2C1AE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Pr="00F23FA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:rsidR="00651F7E" w:rsidRDefault="00651F7E" w:rsidP="002C1AE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</w:t>
      </w:r>
    </w:p>
    <w:p w:rsidR="00651F7E" w:rsidRDefault="00651F7E" w:rsidP="002C1AE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E5F6C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51F7E" w:rsidRDefault="00651F7E" w:rsidP="002C1AE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Венгеровского района</w:t>
      </w:r>
    </w:p>
    <w:p w:rsidR="00651F7E" w:rsidRPr="003F3C3C" w:rsidRDefault="00651F7E" w:rsidP="002C1AE0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Новосибирской области </w:t>
      </w:r>
    </w:p>
    <w:p w:rsidR="00651F7E" w:rsidRPr="00F23FA7" w:rsidRDefault="00651F7E" w:rsidP="002C1AE0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F23FA7">
        <w:rPr>
          <w:rFonts w:ascii="Times New Roman" w:hAnsi="Times New Roman" w:cs="Times New Roman"/>
          <w:sz w:val="28"/>
          <w:szCs w:val="28"/>
        </w:rPr>
        <w:t xml:space="preserve">от </w:t>
      </w:r>
      <w:r w:rsidR="00E76500">
        <w:rPr>
          <w:rFonts w:ascii="Times New Roman" w:hAnsi="Times New Roman" w:cs="Times New Roman"/>
          <w:sz w:val="28"/>
          <w:szCs w:val="28"/>
        </w:rPr>
        <w:t xml:space="preserve"> 05</w:t>
      </w:r>
      <w:r>
        <w:rPr>
          <w:rFonts w:ascii="Times New Roman" w:hAnsi="Times New Roman" w:cs="Times New Roman"/>
          <w:sz w:val="28"/>
          <w:szCs w:val="28"/>
        </w:rPr>
        <w:t xml:space="preserve">.10.2015 г.  </w:t>
      </w:r>
      <w:r w:rsidRPr="00F23FA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BE2">
        <w:rPr>
          <w:rFonts w:ascii="Times New Roman" w:hAnsi="Times New Roman" w:cs="Times New Roman"/>
          <w:sz w:val="28"/>
          <w:szCs w:val="28"/>
        </w:rPr>
        <w:t>18</w:t>
      </w:r>
    </w:p>
    <w:p w:rsidR="00651F7E" w:rsidRPr="00A97CE6" w:rsidRDefault="00651F7E" w:rsidP="002C1AE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1F7E" w:rsidRPr="00A97CE6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F23FA7">
        <w:rPr>
          <w:rFonts w:ascii="Times New Roman" w:hAnsi="Times New Roman" w:cs="Times New Roman"/>
          <w:sz w:val="28"/>
          <w:szCs w:val="28"/>
        </w:rPr>
        <w:t xml:space="preserve">Порядок подготовки, утверждения </w:t>
      </w:r>
    </w:p>
    <w:p w:rsidR="00651F7E" w:rsidRPr="00F23FA7" w:rsidRDefault="00651F7E" w:rsidP="00A97C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FA7">
        <w:rPr>
          <w:rFonts w:ascii="Times New Roman" w:hAnsi="Times New Roman" w:cs="Times New Roman"/>
          <w:sz w:val="28"/>
          <w:szCs w:val="28"/>
        </w:rPr>
        <w:t xml:space="preserve">местных нормативов градостроительного проектирования </w:t>
      </w:r>
      <w:r w:rsidR="003E5F6C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3F3C3C">
        <w:rPr>
          <w:rFonts w:ascii="Times New Roman" w:hAnsi="Times New Roman" w:cs="Times New Roman"/>
          <w:sz w:val="28"/>
          <w:szCs w:val="28"/>
        </w:rPr>
        <w:t xml:space="preserve"> </w:t>
      </w:r>
      <w:r w:rsidRPr="00F23FA7">
        <w:rPr>
          <w:rFonts w:ascii="Times New Roman" w:hAnsi="Times New Roman" w:cs="Times New Roman"/>
          <w:sz w:val="28"/>
          <w:szCs w:val="28"/>
        </w:rPr>
        <w:t>и внесение в них изменений</w:t>
      </w:r>
    </w:p>
    <w:p w:rsidR="00651F7E" w:rsidRDefault="00651F7E" w:rsidP="00A97C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51F7E" w:rsidRPr="00F23FA7" w:rsidRDefault="00651F7E" w:rsidP="00A97C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3FA7"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651F7E" w:rsidRPr="00F23FA7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1.1. Настоящий Порядок разработан на основании </w:t>
      </w:r>
      <w:hyperlink r:id="rId7" w:history="1">
        <w:r w:rsidRPr="009E1BA9">
          <w:rPr>
            <w:rFonts w:ascii="Times New Roman" w:hAnsi="Times New Roman" w:cs="Times New Roman"/>
            <w:sz w:val="28"/>
            <w:szCs w:val="28"/>
          </w:rPr>
          <w:t>статьи</w:t>
        </w:r>
        <w:r>
          <w:rPr>
            <w:rFonts w:ascii="Times New Roman" w:hAnsi="Times New Roman" w:cs="Times New Roman"/>
            <w:sz w:val="28"/>
            <w:szCs w:val="28"/>
          </w:rPr>
          <w:t> </w:t>
        </w:r>
        <w:r w:rsidRPr="009E1BA9">
          <w:rPr>
            <w:rFonts w:ascii="Times New Roman" w:hAnsi="Times New Roman" w:cs="Times New Roman"/>
            <w:sz w:val="28"/>
            <w:szCs w:val="28"/>
          </w:rPr>
          <w:t>29.4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</w:t>
      </w:r>
      <w:hyperlink r:id="rId8" w:history="1">
        <w:r w:rsidRPr="009E1BA9">
          <w:rPr>
            <w:rFonts w:ascii="Times New Roman" w:hAnsi="Times New Roman" w:cs="Times New Roman"/>
            <w:sz w:val="28"/>
            <w:szCs w:val="28"/>
          </w:rPr>
          <w:t>статьи 16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 Федерального закона от 06.10.2003 № 131-ФЗ «Об общих принципах организации местного самоуправления в Российской Федерации», </w:t>
      </w:r>
      <w:hyperlink r:id="rId9" w:history="1">
        <w:r w:rsidRPr="009E1BA9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3E5F6C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1.2. Настоящий Порядок определяет </w:t>
      </w:r>
      <w:r>
        <w:rPr>
          <w:rFonts w:ascii="Times New Roman" w:hAnsi="Times New Roman" w:cs="Times New Roman"/>
          <w:sz w:val="28"/>
          <w:szCs w:val="28"/>
        </w:rPr>
        <w:t xml:space="preserve">цели и задачи, </w:t>
      </w:r>
      <w:r w:rsidRPr="009E1BA9">
        <w:rPr>
          <w:rFonts w:ascii="Times New Roman" w:hAnsi="Times New Roman" w:cs="Times New Roman"/>
          <w:sz w:val="28"/>
          <w:szCs w:val="28"/>
        </w:rPr>
        <w:t xml:space="preserve">правила подготовки, утверждения местных нормативов градостроительного проектирования </w:t>
      </w:r>
      <w:r w:rsidR="003E5F6C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(далее - местные нормативы) и внесения в них изменений.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Местные нормативы обязательны для применения на территории </w:t>
      </w:r>
      <w:r w:rsidR="003E5F6C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всеми субъектами градостроительной деятельности 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>: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подготовке, согласовании, утверждении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 w:rsidR="003E5F6C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и </w:t>
      </w:r>
      <w:r w:rsidRPr="009E1BA9">
        <w:rPr>
          <w:rFonts w:ascii="Times New Roman" w:hAnsi="Times New Roman" w:cs="Times New Roman"/>
          <w:sz w:val="28"/>
          <w:szCs w:val="28"/>
        </w:rPr>
        <w:t xml:space="preserve">внесении в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подготовке, утверждении документации по планировке территории (проектов планировки территории, проектов межевания территории), предусматривающей размещение объектов местного значения </w:t>
      </w:r>
      <w:r w:rsidR="003E5F6C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условий аукционов на право заключения договоров аренды земельных участков для комплексного освоения в целях жилищного строительства;</w:t>
      </w:r>
    </w:p>
    <w:p w:rsidR="00651F7E" w:rsidRPr="006A127E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условий аукционов на право заключить договор о развитии застроенной территории</w:t>
      </w:r>
      <w:r w:rsidRPr="006A127E">
        <w:rPr>
          <w:rFonts w:ascii="Times New Roman" w:hAnsi="Times New Roman" w:cs="Times New Roman"/>
          <w:sz w:val="28"/>
          <w:szCs w:val="28"/>
        </w:rPr>
        <w:t>;</w:t>
      </w:r>
    </w:p>
    <w:p w:rsidR="00651F7E" w:rsidRPr="006A127E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27E">
        <w:rPr>
          <w:rFonts w:ascii="Times New Roman" w:hAnsi="Times New Roman" w:cs="Times New Roman"/>
          <w:sz w:val="28"/>
          <w:szCs w:val="28"/>
        </w:rPr>
        <w:t>-</w:t>
      </w:r>
      <w:r w:rsidRPr="006A127E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A127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A127E">
        <w:rPr>
          <w:rFonts w:ascii="Times New Roman" w:hAnsi="Times New Roman" w:cs="Times New Roman"/>
          <w:sz w:val="28"/>
          <w:szCs w:val="28"/>
        </w:rPr>
        <w:t xml:space="preserve"> экспертизы, подготовке и рассмотрении проектной документации для строительства, реконструкции, капитального ремонта объектов капитального строительства, благоустройства территории.</w:t>
      </w:r>
    </w:p>
    <w:p w:rsidR="00651F7E" w:rsidRPr="009E1BA9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51F7E" w:rsidRPr="009E1BA9" w:rsidRDefault="00651F7E" w:rsidP="00A97C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2. Цели и задачи местных нормативов</w:t>
      </w:r>
    </w:p>
    <w:p w:rsidR="00651F7E" w:rsidRPr="009E1BA9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2.1. Местные нормативы подготавливаются в целях: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организации управления градостроительной деятельностью в </w:t>
      </w:r>
      <w:r w:rsidR="00860021">
        <w:rPr>
          <w:rFonts w:ascii="Times New Roman" w:hAnsi="Times New Roman" w:cs="Times New Roman"/>
          <w:sz w:val="28"/>
          <w:szCs w:val="28"/>
        </w:rPr>
        <w:t>Туруновском</w:t>
      </w:r>
      <w:r>
        <w:rPr>
          <w:rFonts w:ascii="Times New Roman" w:hAnsi="Times New Roman" w:cs="Times New Roman"/>
          <w:sz w:val="28"/>
          <w:szCs w:val="28"/>
        </w:rPr>
        <w:t xml:space="preserve">  сельсовете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средствами установления требований к территориальному планированию, градостроительному зонированию территорий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обоснованного определения параметров развития территорий </w:t>
      </w:r>
      <w:r w:rsidR="00860021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 подготовке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 w:rsidR="00860021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внесении в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сохранения и улучшения условий жизнедеятельности населения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2.2. Задачами применения местных нормативов является создание условий 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>: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преобразования пространственной организации </w:t>
      </w:r>
      <w:r w:rsidR="00860021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, обеспечивающего современные стандарты организации территорий;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планирования территории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для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области)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651F7E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обеспечения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объектов для населения </w:t>
      </w:r>
      <w:r w:rsidR="00860021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651F7E" w:rsidRPr="009E1BA9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9E1BA9" w:rsidRDefault="00651F7E" w:rsidP="00A97C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72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1BA9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местных нормативов</w:t>
      </w:r>
    </w:p>
    <w:p w:rsidR="00651F7E" w:rsidRPr="009E1BA9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.1.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 xml:space="preserve">Местные нормативы разрабатываются в соответствии с Градостроительным </w:t>
      </w:r>
      <w:hyperlink r:id="rId10" w:history="1">
        <w:r w:rsidRPr="009E1BA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Pr="009E1BA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 учетом законодательства Российской Федерации о техническом регулировании, земельного, лесного, водного законодательства, законодательства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иного законодательства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 и Новосибирской области.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Pr="009E1BA9">
        <w:rPr>
          <w:rFonts w:ascii="Times New Roman" w:hAnsi="Times New Roman" w:cs="Times New Roman"/>
          <w:sz w:val="28"/>
          <w:szCs w:val="28"/>
        </w:rPr>
        <w:t xml:space="preserve">Решение о подготовке местных нормативов принимается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Подготовка местных нормативов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60021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lastRenderedPageBreak/>
        <w:t>самостоятельно либо иными лицами, привлекаемыми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 Подготовка местных нормативов осуществляется с учетом: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социально-демографического состава и плотности населения на территории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планов и программ комплексного социально-экономического развития Новосибирской области и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предложений органов местного самоуправления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 заинтересованных лиц.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 После разработки проекта местных нормативов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осуществляет проверку проекта на соответствие требованиям, установленным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настоящим Положением.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Проект местных нормативов подлежит размещению на официальном сайте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 сети Интернет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осуществляет сбор и обобщение предложений по проекту местных нормативов.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По результатам проверки проекта местных нормативов с учетом </w:t>
      </w:r>
      <w:r>
        <w:rPr>
          <w:rFonts w:ascii="Times New Roman" w:hAnsi="Times New Roman" w:cs="Times New Roman"/>
          <w:sz w:val="28"/>
          <w:szCs w:val="28"/>
        </w:rPr>
        <w:t>поступивших предложений, Г</w:t>
      </w:r>
      <w:r w:rsidRPr="009E1BA9">
        <w:rPr>
          <w:rFonts w:ascii="Times New Roman" w:hAnsi="Times New Roman" w:cs="Times New Roman"/>
          <w:sz w:val="28"/>
          <w:szCs w:val="28"/>
        </w:rPr>
        <w:t xml:space="preserve">лава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принимает решение о направлении проекта местных нормативов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60021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или об отклонении такого проекта и о направлении его на доработку.</w:t>
      </w:r>
    </w:p>
    <w:p w:rsidR="00651F7E" w:rsidRPr="009E1BA9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9E1BA9" w:rsidRDefault="00651F7E" w:rsidP="00A97C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8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E1BA9">
        <w:rPr>
          <w:rFonts w:ascii="Times New Roman" w:hAnsi="Times New Roman" w:cs="Times New Roman"/>
          <w:sz w:val="28"/>
          <w:szCs w:val="28"/>
        </w:rPr>
        <w:t>тверждени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E1BA9">
        <w:rPr>
          <w:rFonts w:ascii="Times New Roman" w:hAnsi="Times New Roman" w:cs="Times New Roman"/>
          <w:sz w:val="28"/>
          <w:szCs w:val="28"/>
        </w:rPr>
        <w:t xml:space="preserve"> местных нормативов</w:t>
      </w:r>
    </w:p>
    <w:p w:rsidR="00651F7E" w:rsidRPr="009E1BA9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 xml:space="preserve">.1. Местные нормативы утверждаются решением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80D40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Утвержденные местные нормативы подлежат размещению на официальном сайте </w:t>
      </w:r>
      <w:r w:rsidR="007A1862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 сети Интернет и опубликованию в порядке, установленном для официального опубликования муниципальных правовых актов, в срок, не превышающий пяти дней со дня утверждения местных нормативов.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Утвержденные местные нормативы подлежат размещению в федеральной государственной информационной системе территориального </w:t>
      </w:r>
      <w:r w:rsidRPr="009E1BA9">
        <w:rPr>
          <w:rFonts w:ascii="Times New Roman" w:hAnsi="Times New Roman" w:cs="Times New Roman"/>
          <w:sz w:val="28"/>
          <w:szCs w:val="28"/>
        </w:rPr>
        <w:lastRenderedPageBreak/>
        <w:t>планирования в срок, не превышающий пяти дней со дня утверждения указанных нормативов.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соблюдением местных нормативов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1862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1862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осуществляет мониторинг развития социальной, инженерной и транспортной инфраструктуры, контролирует достижение значений местных нормативов посредством проверки соответствия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 w:rsidR="007A1862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, документации по планировке территорий местным нормативам и планировани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E1BA9">
        <w:rPr>
          <w:rFonts w:ascii="Times New Roman" w:hAnsi="Times New Roman" w:cs="Times New Roman"/>
          <w:sz w:val="28"/>
          <w:szCs w:val="28"/>
        </w:rPr>
        <w:t xml:space="preserve"> мер по уменьшению либо устранению разницы между значениями показателей, характеризующих текущую ситуацию, и значениями местных нормативов.</w:t>
      </w:r>
      <w:proofErr w:type="gramEnd"/>
    </w:p>
    <w:p w:rsidR="00651F7E" w:rsidRPr="009E1BA9" w:rsidRDefault="00651F7E" w:rsidP="00A97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F7E" w:rsidRPr="009E1BA9" w:rsidRDefault="00651F7E" w:rsidP="002C1A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 Внесение изменений в местные нормативы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Внесение изменений в местные нормативы осуществляется в соответствии со </w:t>
      </w:r>
      <w:hyperlink r:id="rId12" w:history="1">
        <w:r w:rsidRPr="009E1BA9">
          <w:rPr>
            <w:rFonts w:ascii="Times New Roman" w:hAnsi="Times New Roman" w:cs="Times New Roman"/>
            <w:sz w:val="28"/>
            <w:szCs w:val="28"/>
          </w:rPr>
          <w:t>статьей 29.4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и настоящим Положением.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 xml:space="preserve">.2. Основаниями для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A1862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вопроса о внесении изменений в местные нормативы являются: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несоответствие местных нормативов законодательству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(или) Новосибирской области </w:t>
      </w:r>
      <w:r w:rsidRPr="009E1BA9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возникшее в результате внесения в такое законодательство изменений;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утверждение планов и программ комплексного социально-экономического развития Новосибирской области и </w:t>
      </w:r>
      <w:r w:rsidR="007A1862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, влияющих на расчетные показатели местных нормативов;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поступление предложений органов местного самоуправления муниципального образования и заинтересованных лиц о внесении изменений в местные нормативы.</w:t>
      </w:r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.3.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1862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 течение тридцати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9E1BA9">
        <w:rPr>
          <w:rFonts w:ascii="Times New Roman" w:hAnsi="Times New Roman" w:cs="Times New Roman"/>
          <w:sz w:val="28"/>
          <w:szCs w:val="28"/>
        </w:rPr>
        <w:t>дней со дня поступления предложения о внесении изменений в местные нормативы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1BA9">
        <w:rPr>
          <w:rFonts w:ascii="Times New Roman" w:hAnsi="Times New Roman" w:cs="Times New Roman"/>
          <w:sz w:val="28"/>
          <w:szCs w:val="28"/>
        </w:rPr>
        <w:t xml:space="preserve"> рассматривает поступившее предложение и принимает решение о подготовке проекта о внесении изменений в местные нормативы или об отклонении предложения о внесении изменений в местные нормативы с указанием причин отклонения и направляет копию такого решения заявителю.</w:t>
      </w:r>
      <w:proofErr w:type="gramEnd"/>
    </w:p>
    <w:p w:rsidR="00651F7E" w:rsidRPr="009E1BA9" w:rsidRDefault="00651F7E" w:rsidP="00A97C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 xml:space="preserve">.4. Подготовка проекта о внесении изменений в местные нормативы и утверждение изменений в местные нормативы осуществляются в порядке, предусмотренном </w:t>
      </w:r>
      <w:hyperlink w:anchor="P72" w:history="1">
        <w:r w:rsidRPr="009E1BA9">
          <w:rPr>
            <w:rFonts w:ascii="Times New Roman" w:hAnsi="Times New Roman" w:cs="Times New Roman"/>
            <w:sz w:val="28"/>
            <w:szCs w:val="28"/>
          </w:rPr>
          <w:t xml:space="preserve">разделами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E1BA9">
        <w:rPr>
          <w:rFonts w:ascii="Times New Roman" w:hAnsi="Times New Roman" w:cs="Times New Roman"/>
          <w:sz w:val="28"/>
          <w:szCs w:val="28"/>
        </w:rPr>
        <w:t>-</w:t>
      </w:r>
      <w:hyperlink w:anchor="P85" w:history="1"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651F7E" w:rsidRDefault="00651F7E" w:rsidP="00A97CE6">
      <w:pPr>
        <w:ind w:left="-1701"/>
        <w:jc w:val="center"/>
        <w:rPr>
          <w:sz w:val="28"/>
          <w:szCs w:val="28"/>
        </w:rPr>
      </w:pPr>
    </w:p>
    <w:p w:rsidR="00651F7E" w:rsidRDefault="00651F7E" w:rsidP="00A97CE6">
      <w:pPr>
        <w:ind w:left="-1701"/>
        <w:jc w:val="center"/>
        <w:rPr>
          <w:sz w:val="28"/>
          <w:szCs w:val="28"/>
        </w:rPr>
      </w:pPr>
    </w:p>
    <w:sectPr w:rsidR="00651F7E" w:rsidSect="00B01AA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CE6"/>
    <w:rsid w:val="0002638D"/>
    <w:rsid w:val="0005792B"/>
    <w:rsid w:val="000A7D0D"/>
    <w:rsid w:val="00127366"/>
    <w:rsid w:val="00146ACD"/>
    <w:rsid w:val="00294F72"/>
    <w:rsid w:val="002C1AE0"/>
    <w:rsid w:val="002F64E6"/>
    <w:rsid w:val="00301936"/>
    <w:rsid w:val="00384B25"/>
    <w:rsid w:val="0038740F"/>
    <w:rsid w:val="003E5F6C"/>
    <w:rsid w:val="003F3C3C"/>
    <w:rsid w:val="0043149A"/>
    <w:rsid w:val="00466D8A"/>
    <w:rsid w:val="004F05C2"/>
    <w:rsid w:val="00540D2A"/>
    <w:rsid w:val="00651F7E"/>
    <w:rsid w:val="006A127E"/>
    <w:rsid w:val="006D77A1"/>
    <w:rsid w:val="006F3F67"/>
    <w:rsid w:val="00706EE5"/>
    <w:rsid w:val="0072471E"/>
    <w:rsid w:val="007A1862"/>
    <w:rsid w:val="007B4190"/>
    <w:rsid w:val="007E79B5"/>
    <w:rsid w:val="00860021"/>
    <w:rsid w:val="008803BC"/>
    <w:rsid w:val="008B3E1A"/>
    <w:rsid w:val="009223DE"/>
    <w:rsid w:val="00956A99"/>
    <w:rsid w:val="009B2BE2"/>
    <w:rsid w:val="009E0534"/>
    <w:rsid w:val="009E1BA9"/>
    <w:rsid w:val="00A2597C"/>
    <w:rsid w:val="00A52E09"/>
    <w:rsid w:val="00A97CE6"/>
    <w:rsid w:val="00B01AA6"/>
    <w:rsid w:val="00B351ED"/>
    <w:rsid w:val="00B824DF"/>
    <w:rsid w:val="00C00B4F"/>
    <w:rsid w:val="00C13A15"/>
    <w:rsid w:val="00CB4C31"/>
    <w:rsid w:val="00CD5F6C"/>
    <w:rsid w:val="00D12746"/>
    <w:rsid w:val="00D30E2E"/>
    <w:rsid w:val="00DA4E2B"/>
    <w:rsid w:val="00DB1288"/>
    <w:rsid w:val="00DB67E9"/>
    <w:rsid w:val="00E21EA1"/>
    <w:rsid w:val="00E76500"/>
    <w:rsid w:val="00E80D40"/>
    <w:rsid w:val="00F232BC"/>
    <w:rsid w:val="00F23FA7"/>
    <w:rsid w:val="00F4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E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97CE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97CE6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486EFDB893E76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A3E76E" TargetMode="External"/><Relationship Id="rId12" Type="http://schemas.openxmlformats.org/officeDocument/2006/relationships/hyperlink" Target="consultantplus://offline/ref=736CD2B5903E1BFD1F834A5C1CE9A6F2E5189E4387E1D8DC7FBC45F39B785041BEEEF9C486EED28C3E73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8B0C7BB0C807E2D2C5DDC764B1DAF4F9B0CE9ABD6DF17C411D87E9D4920363Q6v4K" TargetMode="External"/><Relationship Id="rId11" Type="http://schemas.openxmlformats.org/officeDocument/2006/relationships/hyperlink" Target="consultantplus://offline/ref=736CD2B5903E1BFD1F834A5C1CE9A6F2E5189E4584E7D8DC7FBC45F39B3778E" TargetMode="External"/><Relationship Id="rId5" Type="http://schemas.openxmlformats.org/officeDocument/2006/relationships/hyperlink" Target="consultantplus://offline/ref=736CD2B5903E1BFD1F834A5C1CE9A6F2E5189E4584E7D8DC7FBC45F39B785041BEEEF9C3873E79E" TargetMode="External"/><Relationship Id="rId10" Type="http://schemas.openxmlformats.org/officeDocument/2006/relationships/hyperlink" Target="consultantplus://offline/ref=736CD2B5903E1BFD1F834A5C1CE9A6F2E5189E4387E1D8DC7FBC45F39B3778E" TargetMode="External"/><Relationship Id="rId4" Type="http://schemas.openxmlformats.org/officeDocument/2006/relationships/hyperlink" Target="consultantplus://offline/ref=736CD2B5903E1BFD1F834A5C1CE9A6F2E5189E4387E1D8DC7FBC45F39B785041BEEEF9C486EED2893E77E" TargetMode="External"/><Relationship Id="rId9" Type="http://schemas.openxmlformats.org/officeDocument/2006/relationships/hyperlink" Target="consultantplus://offline/ref=736CD2B5903E1BFD1F834B5209E9A6F2E5179A4684E7D8DC7FBC45F39B3778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Пучкина О В</dc:creator>
  <cp:keywords/>
  <dc:description/>
  <cp:lastModifiedBy>Глава</cp:lastModifiedBy>
  <cp:revision>25</cp:revision>
  <cp:lastPrinted>2015-12-18T05:32:00Z</cp:lastPrinted>
  <dcterms:created xsi:type="dcterms:W3CDTF">2015-10-15T02:06:00Z</dcterms:created>
  <dcterms:modified xsi:type="dcterms:W3CDTF">2015-12-18T08:48:00Z</dcterms:modified>
</cp:coreProperties>
</file>